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17" w:rsidRPr="00FB1887" w:rsidRDefault="00DE6A17" w:rsidP="00DE6A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4"/>
          <w:szCs w:val="24"/>
        </w:rPr>
      </w:pPr>
      <w:r w:rsidRPr="00FB1887">
        <w:rPr>
          <w:b/>
          <w:bCs/>
          <w:sz w:val="24"/>
          <w:szCs w:val="24"/>
        </w:rPr>
        <w:t>Центры разнообразия и происхождения культурных растений</w:t>
      </w:r>
    </w:p>
    <w:p w:rsidR="00DE6A17" w:rsidRPr="00FB1887" w:rsidRDefault="00DE6A17" w:rsidP="00DE6A17">
      <w:pPr>
        <w:pStyle w:val="a4"/>
        <w:spacing w:after="0"/>
        <w:ind w:firstLine="567"/>
        <w:jc w:val="both"/>
      </w:pP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Хотя фундаментальные принципы генетики и селекции едины для всех организмов, однако наблюдается ряд специфических особенностей в селекции микроорганизмов, ра</w:t>
      </w:r>
      <w:r w:rsidRPr="00FB1887">
        <w:rPr>
          <w:sz w:val="24"/>
          <w:szCs w:val="24"/>
        </w:rPr>
        <w:t>с</w:t>
      </w:r>
      <w:r w:rsidRPr="00FB1887">
        <w:rPr>
          <w:sz w:val="24"/>
          <w:szCs w:val="24"/>
        </w:rPr>
        <w:t>тений и животных.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 xml:space="preserve">Исходный материал имеет </w:t>
      </w:r>
      <w:proofErr w:type="gramStart"/>
      <w:r w:rsidRPr="00FB1887">
        <w:rPr>
          <w:sz w:val="24"/>
          <w:szCs w:val="24"/>
        </w:rPr>
        <w:t>важное значение</w:t>
      </w:r>
      <w:proofErr w:type="gramEnd"/>
      <w:r w:rsidRPr="00FB1887">
        <w:rPr>
          <w:sz w:val="24"/>
          <w:szCs w:val="24"/>
        </w:rPr>
        <w:t xml:space="preserve"> в селекции. </w:t>
      </w:r>
      <w:proofErr w:type="gramStart"/>
      <w:r w:rsidRPr="00FB1887">
        <w:rPr>
          <w:sz w:val="24"/>
          <w:szCs w:val="24"/>
        </w:rPr>
        <w:t>Базируясь на дарвиновском представлении о фактора, лежащих в основе создания новых сортов растений и пород ж</w:t>
      </w:r>
      <w:r w:rsidRPr="00FB1887">
        <w:rPr>
          <w:sz w:val="24"/>
          <w:szCs w:val="24"/>
        </w:rPr>
        <w:t>и</w:t>
      </w:r>
      <w:r w:rsidRPr="00FB1887">
        <w:rPr>
          <w:sz w:val="24"/>
          <w:szCs w:val="24"/>
        </w:rPr>
        <w:t>вотных (изменчивость, наследственность и искусственный отбор, творческая отбирающая деятельность человека), можно убедиться в том, что для создания новых форм нужен исходный материал, т.е. формы-носители разнообразных наследственных изменений ра</w:t>
      </w:r>
      <w:r w:rsidRPr="00FB1887">
        <w:rPr>
          <w:sz w:val="24"/>
          <w:szCs w:val="24"/>
        </w:rPr>
        <w:t>з</w:t>
      </w:r>
      <w:r w:rsidRPr="00FB1887">
        <w:rPr>
          <w:sz w:val="24"/>
          <w:szCs w:val="24"/>
        </w:rPr>
        <w:t>личных признаков, подлежащих селекции.</w:t>
      </w:r>
      <w:proofErr w:type="gramEnd"/>
      <w:r w:rsidRPr="00FB1887">
        <w:rPr>
          <w:sz w:val="24"/>
          <w:szCs w:val="24"/>
        </w:rPr>
        <w:t xml:space="preserve"> Для этих целей Н.И. Вавиловым была собрана коллекция культурных  растений, которая постоянно пополняется. С 1924года и до ко</w:t>
      </w:r>
      <w:r w:rsidRPr="00FB1887">
        <w:rPr>
          <w:sz w:val="24"/>
          <w:szCs w:val="24"/>
        </w:rPr>
        <w:t>н</w:t>
      </w:r>
      <w:r w:rsidRPr="00FB1887">
        <w:rPr>
          <w:sz w:val="24"/>
          <w:szCs w:val="24"/>
        </w:rPr>
        <w:t>ца30-х годов было проведено 180 экспедиций по самым труднодоступным и зачастую опасным районам земного шара. К 1940г. коллекция включала около 3000 тыс. образцов и явилась золотым фондом для селекционеров, дала огромный и чрезвычайно разнообра</w:t>
      </w:r>
      <w:r w:rsidRPr="00FB1887">
        <w:rPr>
          <w:sz w:val="24"/>
          <w:szCs w:val="24"/>
        </w:rPr>
        <w:t>з</w:t>
      </w:r>
      <w:r w:rsidRPr="00FB1887">
        <w:rPr>
          <w:sz w:val="24"/>
          <w:szCs w:val="24"/>
        </w:rPr>
        <w:t>ный исходный материал для селекции зерновых, плодовых, технических, лекарственных и других культур.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Однако работы Н.И. Вавилова в 30-е годы не получили должной оценки со стор</w:t>
      </w:r>
      <w:r w:rsidRPr="00FB1887">
        <w:rPr>
          <w:sz w:val="24"/>
          <w:szCs w:val="24"/>
        </w:rPr>
        <w:t>о</w:t>
      </w:r>
      <w:r w:rsidRPr="00FB1887">
        <w:rPr>
          <w:sz w:val="24"/>
          <w:szCs w:val="24"/>
        </w:rPr>
        <w:t xml:space="preserve">ны официальной науки в нашей стране. С позиций ламаркизма и </w:t>
      </w:r>
      <w:proofErr w:type="spellStart"/>
      <w:r w:rsidRPr="00FB1887">
        <w:rPr>
          <w:sz w:val="24"/>
          <w:szCs w:val="24"/>
        </w:rPr>
        <w:t>лысенковщины</w:t>
      </w:r>
      <w:proofErr w:type="spellEnd"/>
      <w:r w:rsidRPr="00FB1887">
        <w:rPr>
          <w:sz w:val="24"/>
          <w:szCs w:val="24"/>
        </w:rPr>
        <w:t xml:space="preserve"> опред</w:t>
      </w:r>
      <w:r w:rsidRPr="00FB1887">
        <w:rPr>
          <w:sz w:val="24"/>
          <w:szCs w:val="24"/>
        </w:rPr>
        <w:t>е</w:t>
      </w:r>
      <w:r w:rsidRPr="00FB1887">
        <w:rPr>
          <w:sz w:val="24"/>
          <w:szCs w:val="24"/>
        </w:rPr>
        <w:t>ляющую роль в образовании новых (причем наследственных) форм играют не гены, не наследственность организма, а условия внешней среды. При таком подходе не было нео</w:t>
      </w:r>
      <w:r w:rsidRPr="00FB1887">
        <w:rPr>
          <w:sz w:val="24"/>
          <w:szCs w:val="24"/>
        </w:rPr>
        <w:t>б</w:t>
      </w:r>
      <w:r w:rsidRPr="00FB1887">
        <w:rPr>
          <w:sz w:val="24"/>
          <w:szCs w:val="24"/>
        </w:rPr>
        <w:t>ходимости собирать по всему земному шару генофонд каждого вида, все разнообразие его мутаций. Поэтому в конце 30-х гг. работы по сбору растений были приостановлены, а п</w:t>
      </w:r>
      <w:r w:rsidRPr="00FB1887">
        <w:rPr>
          <w:sz w:val="24"/>
          <w:szCs w:val="24"/>
        </w:rPr>
        <w:t>о</w:t>
      </w:r>
      <w:r w:rsidRPr="00FB1887">
        <w:rPr>
          <w:sz w:val="24"/>
          <w:szCs w:val="24"/>
        </w:rPr>
        <w:t>сле трагической гибели академика Вавилова и вовсе прекращены.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 xml:space="preserve">В настоящее время в нашей стране снова развернуты работы по сохранению и расширению банка мирового генофонда культурных растений. Эту работу проводят созданный </w:t>
      </w:r>
      <w:proofErr w:type="spellStart"/>
      <w:r w:rsidRPr="00FB1887">
        <w:rPr>
          <w:sz w:val="24"/>
          <w:szCs w:val="24"/>
        </w:rPr>
        <w:t>Н.И.Вавиловым</w:t>
      </w:r>
      <w:proofErr w:type="spellEnd"/>
      <w:r w:rsidRPr="00FB1887">
        <w:rPr>
          <w:sz w:val="24"/>
          <w:szCs w:val="24"/>
        </w:rPr>
        <w:t xml:space="preserve"> Всесоюзный институт растениеводства, сеть его филиалов, отдел</w:t>
      </w:r>
      <w:r w:rsidRPr="00FB1887">
        <w:rPr>
          <w:sz w:val="24"/>
          <w:szCs w:val="24"/>
        </w:rPr>
        <w:t>е</w:t>
      </w:r>
      <w:r w:rsidRPr="00FB1887">
        <w:rPr>
          <w:sz w:val="24"/>
          <w:szCs w:val="24"/>
        </w:rPr>
        <w:t>ний, опытных станций и др.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Селекционер, планируя получение нового сорта с определенными ценными сво</w:t>
      </w:r>
      <w:r w:rsidRPr="00FB1887">
        <w:rPr>
          <w:sz w:val="24"/>
          <w:szCs w:val="24"/>
        </w:rPr>
        <w:t>й</w:t>
      </w:r>
      <w:r w:rsidRPr="00FB1887">
        <w:rPr>
          <w:sz w:val="24"/>
          <w:szCs w:val="24"/>
        </w:rPr>
        <w:t>ствами, начинает работу с подбора материала. Поиск нужных форм ведется с учетом всего мирового генофонда в такой последовательности. В первую очередь используются местные формы с нужными свойствами, а затем применяются методы интродукции и акклим</w:t>
      </w:r>
      <w:r w:rsidRPr="00FB1887">
        <w:rPr>
          <w:sz w:val="24"/>
          <w:szCs w:val="24"/>
        </w:rPr>
        <w:t>а</w:t>
      </w:r>
      <w:r w:rsidRPr="00FB1887">
        <w:rPr>
          <w:sz w:val="24"/>
          <w:szCs w:val="24"/>
        </w:rPr>
        <w:t xml:space="preserve">тизации (т.е. привлекаются формы, </w:t>
      </w:r>
      <w:proofErr w:type="gramStart"/>
      <w:r w:rsidRPr="00FB1887">
        <w:rPr>
          <w:sz w:val="24"/>
          <w:szCs w:val="24"/>
        </w:rPr>
        <w:t>произрастающее</w:t>
      </w:r>
      <w:proofErr w:type="gramEnd"/>
      <w:r w:rsidRPr="00FB1887">
        <w:rPr>
          <w:sz w:val="24"/>
          <w:szCs w:val="24"/>
        </w:rPr>
        <w:t xml:space="preserve"> и в других странах, на других континентах или в других климатических зонах) и, наконец, методы экспериментального мут</w:t>
      </w:r>
      <w:r w:rsidRPr="00FB1887">
        <w:rPr>
          <w:sz w:val="24"/>
          <w:szCs w:val="24"/>
        </w:rPr>
        <w:t>а</w:t>
      </w:r>
      <w:r w:rsidRPr="00FB1887">
        <w:rPr>
          <w:sz w:val="24"/>
          <w:szCs w:val="24"/>
        </w:rPr>
        <w:t>генеза и генной инженерии.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Вклад Н.И, Вавилова в изучение вопроса о происхождении культурных растений неоспорим. Экспедиции Вавилова не только доставили громадное разнообразие ранее не известных форм, но и позволили установить закономерности географического распред</w:t>
      </w:r>
      <w:r w:rsidRPr="00FB1887">
        <w:rPr>
          <w:sz w:val="24"/>
          <w:szCs w:val="24"/>
        </w:rPr>
        <w:t>е</w:t>
      </w:r>
      <w:r w:rsidRPr="00FB1887">
        <w:rPr>
          <w:sz w:val="24"/>
          <w:szCs w:val="24"/>
        </w:rPr>
        <w:t>ления разновидностей и форм культурных растений, а также открыть существование це</w:t>
      </w:r>
      <w:r w:rsidRPr="00FB1887">
        <w:rPr>
          <w:sz w:val="24"/>
          <w:szCs w:val="24"/>
        </w:rPr>
        <w:t>н</w:t>
      </w:r>
      <w:r w:rsidRPr="00FB1887">
        <w:rPr>
          <w:sz w:val="24"/>
          <w:szCs w:val="24"/>
        </w:rPr>
        <w:t xml:space="preserve">тров их происхождения. Из восьми </w:t>
      </w:r>
      <w:proofErr w:type="gramStart"/>
      <w:r w:rsidRPr="00FB1887">
        <w:rPr>
          <w:sz w:val="24"/>
          <w:szCs w:val="24"/>
        </w:rPr>
        <w:t xml:space="preserve">( </w:t>
      </w:r>
      <w:proofErr w:type="gramEnd"/>
      <w:r w:rsidRPr="00FB1887">
        <w:rPr>
          <w:sz w:val="24"/>
          <w:szCs w:val="24"/>
        </w:rPr>
        <w:t>в более поздних работах) центров происхождения культурных растений наиболее обильными (2/3 от мирового разнообразия культур, т.е. места, где дольше всего использовался искусственный отбор, и места наиболее развитой и древней культуры земледелия.</w:t>
      </w:r>
    </w:p>
    <w:p w:rsidR="00DE6A17" w:rsidRPr="00FB1887" w:rsidRDefault="00DE6A17" w:rsidP="00DE6A17">
      <w:pPr>
        <w:ind w:firstLine="720"/>
        <w:jc w:val="center"/>
        <w:rPr>
          <w:b/>
          <w:sz w:val="24"/>
          <w:szCs w:val="24"/>
        </w:rPr>
      </w:pPr>
      <w:r w:rsidRPr="00FB1887">
        <w:rPr>
          <w:b/>
          <w:sz w:val="24"/>
          <w:szCs w:val="24"/>
        </w:rPr>
        <w:t>Центры происхождения культурных растений (по Н.И. Вавилову)</w:t>
      </w:r>
    </w:p>
    <w:p w:rsidR="00DE6A17" w:rsidRPr="00FB1887" w:rsidRDefault="00DE6A17" w:rsidP="00DE6A17">
      <w:pPr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240"/>
        <w:gridCol w:w="3703"/>
      </w:tblGrid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Географическое полож</w:t>
            </w:r>
            <w:r w:rsidRPr="00FB1887">
              <w:rPr>
                <w:b/>
                <w:sz w:val="24"/>
                <w:szCs w:val="24"/>
              </w:rPr>
              <w:t>е</w:t>
            </w:r>
            <w:r w:rsidRPr="00FB188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Культурные растения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Южно-азиатский тропич</w:t>
            </w:r>
            <w:r w:rsidRPr="00FB1887">
              <w:rPr>
                <w:b/>
                <w:sz w:val="24"/>
                <w:szCs w:val="24"/>
              </w:rPr>
              <w:t>е</w:t>
            </w:r>
            <w:r w:rsidRPr="00FB1887">
              <w:rPr>
                <w:b/>
                <w:sz w:val="24"/>
                <w:szCs w:val="24"/>
              </w:rPr>
              <w:t>ский</w:t>
            </w:r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Тропическая Индия, Инд</w:t>
            </w:r>
            <w:r w:rsidRPr="00FB1887">
              <w:rPr>
                <w:sz w:val="24"/>
                <w:szCs w:val="24"/>
              </w:rPr>
              <w:t>о</w:t>
            </w:r>
            <w:r w:rsidRPr="00FB1887">
              <w:rPr>
                <w:sz w:val="24"/>
                <w:szCs w:val="24"/>
              </w:rPr>
              <w:t>китай, Южный Китай, ос</w:t>
            </w:r>
            <w:r w:rsidRPr="00FB1887">
              <w:rPr>
                <w:sz w:val="24"/>
                <w:szCs w:val="24"/>
              </w:rPr>
              <w:t>т</w:t>
            </w:r>
            <w:r w:rsidRPr="00FB1887">
              <w:rPr>
                <w:sz w:val="24"/>
                <w:szCs w:val="24"/>
              </w:rPr>
              <w:t>рова Юго-Восточной Азии.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Родина риса, сахарный тр</w:t>
            </w:r>
            <w:r w:rsidRPr="00FB1887">
              <w:rPr>
                <w:sz w:val="24"/>
                <w:szCs w:val="24"/>
              </w:rPr>
              <w:t>о</w:t>
            </w:r>
            <w:r w:rsidRPr="00FB1887">
              <w:rPr>
                <w:sz w:val="24"/>
                <w:szCs w:val="24"/>
              </w:rPr>
              <w:t xml:space="preserve">стник, </w:t>
            </w:r>
            <w:proofErr w:type="gramStart"/>
            <w:r w:rsidRPr="00FB1887">
              <w:rPr>
                <w:sz w:val="24"/>
                <w:szCs w:val="24"/>
              </w:rPr>
              <w:t>цитрусовые</w:t>
            </w:r>
            <w:proofErr w:type="gramEnd"/>
            <w:r w:rsidRPr="00FB1887">
              <w:rPr>
                <w:sz w:val="24"/>
                <w:szCs w:val="24"/>
              </w:rPr>
              <w:t>, огурец, баклажан, черный перец</w:t>
            </w:r>
          </w:p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 xml:space="preserve"> и др. (50%)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1887">
              <w:rPr>
                <w:b/>
                <w:sz w:val="24"/>
                <w:szCs w:val="24"/>
              </w:rPr>
              <w:t>Восточно-азиатский</w:t>
            </w:r>
            <w:proofErr w:type="gramEnd"/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 xml:space="preserve">Центральный и Восточный Китай, Япония, Корея, </w:t>
            </w:r>
            <w:r w:rsidRPr="00FB1887">
              <w:rPr>
                <w:sz w:val="24"/>
                <w:szCs w:val="24"/>
              </w:rPr>
              <w:lastRenderedPageBreak/>
              <w:t>Та</w:t>
            </w:r>
            <w:r w:rsidRPr="00FB1887">
              <w:rPr>
                <w:sz w:val="24"/>
                <w:szCs w:val="24"/>
              </w:rPr>
              <w:t>й</w:t>
            </w:r>
            <w:r w:rsidRPr="00FB1887">
              <w:rPr>
                <w:sz w:val="24"/>
                <w:szCs w:val="24"/>
              </w:rPr>
              <w:t>вань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lastRenderedPageBreak/>
              <w:t xml:space="preserve">Соя, просо, гречиха, </w:t>
            </w:r>
            <w:proofErr w:type="gramStart"/>
            <w:r w:rsidRPr="00FB1887">
              <w:rPr>
                <w:sz w:val="24"/>
                <w:szCs w:val="24"/>
              </w:rPr>
              <w:t>плод</w:t>
            </w:r>
            <w:r w:rsidRPr="00FB1887">
              <w:rPr>
                <w:sz w:val="24"/>
                <w:szCs w:val="24"/>
              </w:rPr>
              <w:t>о</w:t>
            </w:r>
            <w:r w:rsidRPr="00FB1887">
              <w:rPr>
                <w:sz w:val="24"/>
                <w:szCs w:val="24"/>
              </w:rPr>
              <w:t>вые</w:t>
            </w:r>
            <w:proofErr w:type="gramEnd"/>
            <w:r w:rsidRPr="00FB1887">
              <w:rPr>
                <w:sz w:val="24"/>
                <w:szCs w:val="24"/>
              </w:rPr>
              <w:t xml:space="preserve"> (слива, вишня, редька) (около </w:t>
            </w:r>
            <w:r w:rsidRPr="00FB1887">
              <w:rPr>
                <w:sz w:val="24"/>
                <w:szCs w:val="24"/>
              </w:rPr>
              <w:lastRenderedPageBreak/>
              <w:t>20%)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lastRenderedPageBreak/>
              <w:t>Юго-</w:t>
            </w:r>
            <w:proofErr w:type="spellStart"/>
            <w:r w:rsidRPr="00FB1887">
              <w:rPr>
                <w:b/>
                <w:sz w:val="24"/>
                <w:szCs w:val="24"/>
              </w:rPr>
              <w:t>Западноазиатский</w:t>
            </w:r>
            <w:proofErr w:type="spellEnd"/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Малая Азия, Средняя Азия, Афганистан, Юго-Западная Индия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proofErr w:type="gramStart"/>
            <w:r w:rsidRPr="00FB1887">
              <w:rPr>
                <w:sz w:val="24"/>
                <w:szCs w:val="24"/>
              </w:rPr>
              <w:t>Пшеница, рожь, бобовые культуры лен, конопля, р</w:t>
            </w:r>
            <w:r w:rsidRPr="00FB1887">
              <w:rPr>
                <w:sz w:val="24"/>
                <w:szCs w:val="24"/>
              </w:rPr>
              <w:t>е</w:t>
            </w:r>
            <w:r w:rsidRPr="00FB1887">
              <w:rPr>
                <w:sz w:val="24"/>
                <w:szCs w:val="24"/>
              </w:rPr>
              <w:t>па, морковь, чеснок, вин</w:t>
            </w:r>
            <w:r w:rsidRPr="00FB1887">
              <w:rPr>
                <w:sz w:val="24"/>
                <w:szCs w:val="24"/>
              </w:rPr>
              <w:t>о</w:t>
            </w:r>
            <w:r w:rsidRPr="00FB1887">
              <w:rPr>
                <w:sz w:val="24"/>
                <w:szCs w:val="24"/>
              </w:rPr>
              <w:t>град, абрикос, груша и др. (около 14%)</w:t>
            </w:r>
            <w:proofErr w:type="gramEnd"/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B1887">
              <w:rPr>
                <w:b/>
                <w:sz w:val="24"/>
                <w:szCs w:val="24"/>
              </w:rPr>
              <w:t>Среднеземноморский</w:t>
            </w:r>
            <w:proofErr w:type="spellEnd"/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Страны по берегам Сред</w:t>
            </w:r>
            <w:r w:rsidRPr="00FB1887">
              <w:rPr>
                <w:sz w:val="24"/>
                <w:szCs w:val="24"/>
              </w:rPr>
              <w:t>и</w:t>
            </w:r>
            <w:r w:rsidRPr="00FB1887">
              <w:rPr>
                <w:sz w:val="24"/>
                <w:szCs w:val="24"/>
              </w:rPr>
              <w:t>земного моря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Капуста, сахарная свекла, маслины, клевер, чечевица, кормовые травы (11%)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Абиссинский</w:t>
            </w:r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Абиссинское нагорье Афр</w:t>
            </w:r>
            <w:r w:rsidRPr="00FB1887">
              <w:rPr>
                <w:sz w:val="24"/>
                <w:szCs w:val="24"/>
              </w:rPr>
              <w:t>и</w:t>
            </w:r>
            <w:r w:rsidRPr="00FB1887">
              <w:rPr>
                <w:sz w:val="24"/>
                <w:szCs w:val="24"/>
              </w:rPr>
              <w:t>ки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Твердая пшеница, ячмень, кофейное дерево, сорго, б</w:t>
            </w:r>
            <w:r w:rsidRPr="00FB1887">
              <w:rPr>
                <w:sz w:val="24"/>
                <w:szCs w:val="24"/>
              </w:rPr>
              <w:t>а</w:t>
            </w:r>
            <w:r w:rsidRPr="00FB1887">
              <w:rPr>
                <w:sz w:val="24"/>
                <w:szCs w:val="24"/>
              </w:rPr>
              <w:t>наны, кунжут, клещевина, арбуза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1887">
              <w:rPr>
                <w:b/>
                <w:sz w:val="24"/>
                <w:szCs w:val="24"/>
              </w:rPr>
              <w:t>Центрально-американский</w:t>
            </w:r>
            <w:proofErr w:type="gramEnd"/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Южная Мексика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Кукуруза, длинноволокн</w:t>
            </w:r>
            <w:r w:rsidRPr="00FB1887">
              <w:rPr>
                <w:sz w:val="24"/>
                <w:szCs w:val="24"/>
              </w:rPr>
              <w:t>и</w:t>
            </w:r>
            <w:r w:rsidRPr="00FB1887">
              <w:rPr>
                <w:sz w:val="24"/>
                <w:szCs w:val="24"/>
              </w:rPr>
              <w:t>стый хлопчатник, какао, т</w:t>
            </w:r>
            <w:r w:rsidRPr="00FB1887">
              <w:rPr>
                <w:sz w:val="24"/>
                <w:szCs w:val="24"/>
              </w:rPr>
              <w:t>ы</w:t>
            </w:r>
            <w:r w:rsidRPr="00FB1887">
              <w:rPr>
                <w:sz w:val="24"/>
                <w:szCs w:val="24"/>
              </w:rPr>
              <w:t>ква, табак (около 900 видов)</w:t>
            </w:r>
          </w:p>
        </w:tc>
      </w:tr>
      <w:tr w:rsidR="00DE6A17" w:rsidRPr="00FB1887" w:rsidTr="00073B71">
        <w:tc>
          <w:tcPr>
            <w:tcW w:w="2628" w:type="dxa"/>
          </w:tcPr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Южно-американский</w:t>
            </w:r>
          </w:p>
          <w:p w:rsidR="00DE6A17" w:rsidRPr="00FB1887" w:rsidRDefault="00DE6A17" w:rsidP="00073B71">
            <w:pPr>
              <w:jc w:val="center"/>
              <w:rPr>
                <w:b/>
                <w:sz w:val="24"/>
                <w:szCs w:val="24"/>
              </w:rPr>
            </w:pPr>
            <w:r w:rsidRPr="00FB1887">
              <w:rPr>
                <w:b/>
                <w:sz w:val="24"/>
                <w:szCs w:val="24"/>
              </w:rPr>
              <w:t>(Андийский)</w:t>
            </w:r>
          </w:p>
        </w:tc>
        <w:tc>
          <w:tcPr>
            <w:tcW w:w="3240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Южная Америка вдоль з</w:t>
            </w:r>
            <w:r w:rsidRPr="00FB1887">
              <w:rPr>
                <w:sz w:val="24"/>
                <w:szCs w:val="24"/>
              </w:rPr>
              <w:t>а</w:t>
            </w:r>
            <w:r w:rsidRPr="00FB1887">
              <w:rPr>
                <w:sz w:val="24"/>
                <w:szCs w:val="24"/>
              </w:rPr>
              <w:t>падного побережья</w:t>
            </w:r>
          </w:p>
        </w:tc>
        <w:tc>
          <w:tcPr>
            <w:tcW w:w="3703" w:type="dxa"/>
          </w:tcPr>
          <w:p w:rsidR="00DE6A17" w:rsidRPr="00FB1887" w:rsidRDefault="00DE6A17" w:rsidP="00073B71">
            <w:pPr>
              <w:jc w:val="both"/>
              <w:rPr>
                <w:sz w:val="24"/>
                <w:szCs w:val="24"/>
              </w:rPr>
            </w:pPr>
            <w:r w:rsidRPr="00FB1887">
              <w:rPr>
                <w:sz w:val="24"/>
                <w:szCs w:val="24"/>
              </w:rPr>
              <w:t>Картофель, ананас, хинное дерево, кокаиновый куст</w:t>
            </w:r>
          </w:p>
        </w:tc>
      </w:tr>
    </w:tbl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>Начатая Н.И. Вавиловым работа была продолжена другими ботаниками; после ряда уточнений в настоящее время насчитывается 12 первичных центров происхождения кул</w:t>
      </w:r>
      <w:r w:rsidRPr="00FB1887">
        <w:rPr>
          <w:sz w:val="24"/>
          <w:szCs w:val="24"/>
        </w:rPr>
        <w:t>ь</w:t>
      </w:r>
      <w:r w:rsidRPr="00FB1887">
        <w:rPr>
          <w:sz w:val="24"/>
          <w:szCs w:val="24"/>
        </w:rPr>
        <w:t>турных растений.</w:t>
      </w:r>
    </w:p>
    <w:p w:rsidR="00DE6A17" w:rsidRPr="00FB1887" w:rsidRDefault="00DE6A17" w:rsidP="00DE6A17">
      <w:pPr>
        <w:ind w:firstLine="567"/>
        <w:jc w:val="both"/>
        <w:rPr>
          <w:sz w:val="24"/>
          <w:szCs w:val="24"/>
        </w:rPr>
      </w:pPr>
      <w:r w:rsidRPr="00FB1887">
        <w:rPr>
          <w:sz w:val="24"/>
          <w:szCs w:val="24"/>
        </w:rPr>
        <w:t xml:space="preserve">Центры происхождения культурных растений, как показывают археологические исследования, тесно связаны с районами одомашнивания животных. Такие регионы получили называние </w:t>
      </w:r>
      <w:r w:rsidRPr="00FB1887">
        <w:rPr>
          <w:b/>
          <w:i/>
          <w:sz w:val="24"/>
          <w:szCs w:val="24"/>
        </w:rPr>
        <w:t>центров доместикации</w:t>
      </w:r>
      <w:r w:rsidRPr="00FB1887">
        <w:rPr>
          <w:sz w:val="24"/>
          <w:szCs w:val="24"/>
        </w:rPr>
        <w:t xml:space="preserve"> </w:t>
      </w:r>
      <w:proofErr w:type="gramStart"/>
      <w:r w:rsidRPr="00FB1887">
        <w:rPr>
          <w:sz w:val="24"/>
          <w:szCs w:val="24"/>
        </w:rPr>
        <w:t xml:space="preserve">( </w:t>
      </w:r>
      <w:proofErr w:type="gramEnd"/>
      <w:r w:rsidRPr="00FB1887">
        <w:rPr>
          <w:sz w:val="24"/>
          <w:szCs w:val="24"/>
        </w:rPr>
        <w:t xml:space="preserve">от лат.  </w:t>
      </w:r>
      <w:proofErr w:type="spellStart"/>
      <w:r w:rsidRPr="00FB1887">
        <w:rPr>
          <w:sz w:val="24"/>
          <w:szCs w:val="24"/>
          <w:lang w:val="en-US"/>
        </w:rPr>
        <w:t>domesticus</w:t>
      </w:r>
      <w:proofErr w:type="spellEnd"/>
      <w:r w:rsidRPr="00FB1887">
        <w:rPr>
          <w:sz w:val="24"/>
          <w:szCs w:val="24"/>
        </w:rPr>
        <w:t>). Многочисленные зоолог</w:t>
      </w:r>
      <w:r w:rsidRPr="00FB1887">
        <w:rPr>
          <w:sz w:val="24"/>
          <w:szCs w:val="24"/>
        </w:rPr>
        <w:t>и</w:t>
      </w:r>
      <w:r w:rsidRPr="00FB1887">
        <w:rPr>
          <w:sz w:val="24"/>
          <w:szCs w:val="24"/>
        </w:rPr>
        <w:t>ческие исследования подтвердили, что для каждого вида домашних животных, несмотря на обилие пород, существует, как правило, один предок.</w:t>
      </w:r>
    </w:p>
    <w:p w:rsidR="00F26724" w:rsidRDefault="00F26724">
      <w:bookmarkStart w:id="0" w:name="_GoBack"/>
      <w:bookmarkEnd w:id="0"/>
    </w:p>
    <w:sectPr w:rsidR="00F2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7"/>
    <w:rsid w:val="000704E6"/>
    <w:rsid w:val="00DE6A17"/>
    <w:rsid w:val="00F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E6A1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E6A17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6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2016-04-02T07:13:00Z</dcterms:created>
  <dcterms:modified xsi:type="dcterms:W3CDTF">2016-04-02T07:13:00Z</dcterms:modified>
</cp:coreProperties>
</file>