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8" w:rsidRPr="003908BD" w:rsidRDefault="00846DA8" w:rsidP="00846DA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CC0000"/>
          <w:sz w:val="28"/>
          <w:szCs w:val="28"/>
        </w:rPr>
        <w:t>Тема 1.</w:t>
      </w:r>
      <w:r w:rsidRPr="003908BD">
        <w:rPr>
          <w:rFonts w:ascii="Times New Roman" w:hAnsi="Times New Roman"/>
          <w:b/>
          <w:color w:val="CC0000"/>
          <w:sz w:val="28"/>
          <w:szCs w:val="28"/>
        </w:rPr>
        <w:t xml:space="preserve"> </w:t>
      </w:r>
      <w:bookmarkStart w:id="0" w:name="_GoBack"/>
      <w:r w:rsidRPr="003908BD">
        <w:rPr>
          <w:rFonts w:ascii="Times New Roman" w:hAnsi="Times New Roman"/>
          <w:b/>
          <w:color w:val="CC0000"/>
          <w:sz w:val="28"/>
          <w:szCs w:val="28"/>
        </w:rPr>
        <w:t>Язык как общественное явление. Функции языка</w:t>
      </w:r>
      <w:bookmarkEnd w:id="0"/>
      <w:r w:rsidRPr="003908BD">
        <w:rPr>
          <w:rFonts w:ascii="Times New Roman" w:hAnsi="Times New Roman"/>
          <w:b/>
          <w:color w:val="CC0000"/>
          <w:sz w:val="28"/>
          <w:szCs w:val="28"/>
        </w:rPr>
        <w:t>. Литературный язык как высшая форма существования наци</w:t>
      </w:r>
      <w:r w:rsidRPr="003908BD">
        <w:rPr>
          <w:rFonts w:ascii="Times New Roman" w:hAnsi="Times New Roman"/>
          <w:b/>
          <w:color w:val="CC0000"/>
          <w:sz w:val="28"/>
          <w:szCs w:val="28"/>
        </w:rPr>
        <w:t>о</w:t>
      </w:r>
      <w:r w:rsidRPr="003908BD">
        <w:rPr>
          <w:rFonts w:ascii="Times New Roman" w:hAnsi="Times New Roman"/>
          <w:b/>
          <w:color w:val="CC0000"/>
          <w:sz w:val="28"/>
          <w:szCs w:val="28"/>
        </w:rPr>
        <w:t>нального языка</w:t>
      </w:r>
    </w:p>
    <w:p w:rsidR="00846DA8" w:rsidRPr="002D47AC" w:rsidRDefault="00846DA8" w:rsidP="0084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 xml:space="preserve">        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 xml:space="preserve">Государственный язык - </w:t>
      </w:r>
      <w:r w:rsidRPr="00F976CE">
        <w:rPr>
          <w:rFonts w:ascii="Times New Roman" w:hAnsi="Times New Roman"/>
          <w:sz w:val="24"/>
          <w:szCs w:val="24"/>
        </w:rPr>
        <w:t xml:space="preserve">предусмотренный Конституцией страны </w:t>
      </w:r>
      <w:r w:rsidRPr="00F976CE">
        <w:rPr>
          <w:rFonts w:ascii="Times New Roman" w:hAnsi="Times New Roman"/>
          <w:b/>
          <w:sz w:val="24"/>
          <w:szCs w:val="24"/>
        </w:rPr>
        <w:t>язык</w:t>
      </w:r>
      <w:r w:rsidRPr="00F976CE">
        <w:rPr>
          <w:rFonts w:ascii="Times New Roman" w:hAnsi="Times New Roman"/>
          <w:sz w:val="24"/>
          <w:szCs w:val="24"/>
        </w:rPr>
        <w:t>, используемый в законодательстве, делопроизводстве и судопроизводстве. Существует  закон о русском языке, в котором прописывается, что «защита и поддержка русского языка как государственного  языка Российской Федерации способствуют приумножению и взаимообогащению духовной культуры народов Российской Федерации».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 xml:space="preserve">Русский язык является государственным языком в ряде других стран. Он является вторым государственным языком в Белоруссии, официальным языком - в Казахстане. Что роднит </w:t>
      </w:r>
      <w:proofErr w:type="gramStart"/>
      <w:r w:rsidRPr="00F976CE">
        <w:rPr>
          <w:rFonts w:ascii="Times New Roman" w:hAnsi="Times New Roman"/>
          <w:sz w:val="24"/>
          <w:szCs w:val="24"/>
        </w:rPr>
        <w:t>белорусский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и русские языки? (</w:t>
      </w:r>
      <w:r w:rsidRPr="00F976CE">
        <w:rPr>
          <w:rFonts w:ascii="Times New Roman" w:hAnsi="Times New Roman"/>
          <w:i/>
          <w:sz w:val="24"/>
          <w:szCs w:val="24"/>
        </w:rPr>
        <w:t>Они  входят в одну группу языков, в древности существовал единый язык, который объединял народы</w:t>
      </w:r>
      <w:r w:rsidRPr="00F976CE">
        <w:rPr>
          <w:rFonts w:ascii="Times New Roman" w:hAnsi="Times New Roman"/>
          <w:sz w:val="24"/>
          <w:szCs w:val="24"/>
        </w:rPr>
        <w:t xml:space="preserve">.) Какие языки входят в группу </w:t>
      </w:r>
      <w:proofErr w:type="gramStart"/>
      <w:r w:rsidRPr="00F976CE">
        <w:rPr>
          <w:rFonts w:ascii="Times New Roman" w:hAnsi="Times New Roman"/>
          <w:sz w:val="24"/>
          <w:szCs w:val="24"/>
        </w:rPr>
        <w:t>восточнославянский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языков? (Русский, украинский, белорусский языки).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>Русский язык – язык межнационального общения.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>Возможно, кто – то из вас скажет: «А зачем нужен закон о языке? Ведь и так каждому понятно, что в России говорят на русском языке». Не будем забывать, что РФ – многонациональное государство. На территории нашей страны проживает более ста народов, многие из которых имеют свой язык, свою культуру, свою самобытность. На каком языке будут говорить между собой, например, мариец и дагестанец, татарин и якут? Следовательно, русский язык – язык межнационального общения.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>Русский язык – один из самых распространенных в мире.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 xml:space="preserve">Он является родным для 170 млн. человек, и свыше 250 млн. его понимают. По числу </w:t>
      </w:r>
      <w:proofErr w:type="gramStart"/>
      <w:r w:rsidRPr="00F976CE">
        <w:rPr>
          <w:rFonts w:ascii="Times New Roman" w:hAnsi="Times New Roman"/>
          <w:sz w:val="24"/>
          <w:szCs w:val="24"/>
        </w:rPr>
        <w:t>говорящих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, русский язык считают четвертым после китайского, английского и испанского. 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>Русский язык – мировой язык.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 xml:space="preserve">Он является одним из официальных языков ООН, на нем подписываются основные  документы. А вы знаете, какие 6 языков являются официальными языками ООН? </w:t>
      </w:r>
      <w:proofErr w:type="gramStart"/>
      <w:r w:rsidRPr="00F976CE">
        <w:rPr>
          <w:rFonts w:ascii="Times New Roman" w:hAnsi="Times New Roman"/>
          <w:sz w:val="24"/>
          <w:szCs w:val="24"/>
        </w:rPr>
        <w:t xml:space="preserve">(Русский, английский, французский, китайский, испанский и арабский. </w:t>
      </w:r>
      <w:proofErr w:type="gramEnd"/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>Русский язык – язык культуры.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День русского языка ООН – 6 июня. Почему для празднования выбрана именно эта дата? (6 июня – день рождения А. С. Пушкина.) На русском языке написано множество замечательных художественных книг, особенно почитается в мире русская литература. Часто именно желание читать русские книги в оригинале становится причиной изучения русского языка иностранцами.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>Русский язык – язык науки.</w:t>
      </w:r>
    </w:p>
    <w:p w:rsidR="00846DA8" w:rsidRPr="00F976CE" w:rsidRDefault="00846DA8" w:rsidP="00846DA8">
      <w:pPr>
        <w:tabs>
          <w:tab w:val="left" w:pos="567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ab/>
        <w:t>Первое слово в космосе прозвучало на русском языке. Ю. А. Гагарин – первый космонавт. В Россию едет учиться молодежь со всего мира и, приезжая сюда, познает азы науки именно на русском языке. С каждым годом Россия завоевывает авторитет в мире как мощное, экономически благополучное государство; стабилизация политической обстановки в стране приводи</w:t>
      </w:r>
      <w:proofErr w:type="gramStart"/>
      <w:r w:rsidRPr="00F976CE">
        <w:rPr>
          <w:rFonts w:ascii="Times New Roman" w:hAnsi="Times New Roman"/>
          <w:sz w:val="24"/>
          <w:szCs w:val="24"/>
        </w:rPr>
        <w:t>т к вспл</w:t>
      </w:r>
      <w:proofErr w:type="gramEnd"/>
      <w:r w:rsidRPr="00F976CE">
        <w:rPr>
          <w:rFonts w:ascii="Times New Roman" w:hAnsi="Times New Roman"/>
          <w:sz w:val="24"/>
          <w:szCs w:val="24"/>
        </w:rPr>
        <w:t>еску интереса к русскому языку.</w:t>
      </w:r>
    </w:p>
    <w:p w:rsidR="00846DA8" w:rsidRPr="00F976CE" w:rsidRDefault="00846DA8" w:rsidP="00846DA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Русский язык стал общепризнанным мировым языком с середины 20 века. Его мировое значение </w:t>
      </w:r>
      <w:proofErr w:type="gramStart"/>
      <w:r w:rsidRPr="00F976CE">
        <w:rPr>
          <w:rFonts w:ascii="Times New Roman" w:hAnsi="Times New Roman"/>
          <w:sz w:val="24"/>
          <w:szCs w:val="24"/>
        </w:rPr>
        <w:t>обусловлено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прежде всего тем, что это один из богатейших языков мира, на котором создана величайшая  художественная литература. </w:t>
      </w:r>
    </w:p>
    <w:p w:rsidR="00846DA8" w:rsidRDefault="00846DA8" w:rsidP="00846DA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Пушкин, Лермонтов, Гоголь, Толстой, Достоевский, Тургенев – эти имена известны всему миру, их произведения переведены на многие языки мира. Богатство русского языка и созданной на нём литературы вызывает интерес к этому языку во всём мире. Его изучают не только студенты и школьники, но и взрослые люди. С целью оказания помощи в обучении русскому языку за пределами нашей страны в 1967 году в Париже была создана Международная ассоциация преподавателей русского языка и литературы (МАПРЯЛ). МАПРЯЛ издаёт в нашей стране для зарубежных преподавателей русского </w:t>
      </w:r>
      <w:r w:rsidRPr="00F976CE">
        <w:rPr>
          <w:rFonts w:ascii="Times New Roman" w:hAnsi="Times New Roman"/>
          <w:sz w:val="24"/>
          <w:szCs w:val="24"/>
        </w:rPr>
        <w:lastRenderedPageBreak/>
        <w:t>языка и литературы журналы, методическую литературу, проводит среди школьников разных стран международные олимпиады по русскому языку.</w:t>
      </w:r>
    </w:p>
    <w:p w:rsidR="00846DA8" w:rsidRDefault="00846DA8" w:rsidP="00846D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DA8" w:rsidRPr="003F6E99" w:rsidRDefault="00846DA8" w:rsidP="00846DA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0" t="0" r="0" b="0"/>
            <wp:docPr id="1" name="Рисунок 1" descr="http://www.lenagold.ru/fon/clipart/s/simb/zn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agold.ru/fon/clipart/s/simb/znak1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E99">
        <w:rPr>
          <w:rFonts w:ascii="Times New Roman" w:hAnsi="Times New Roman"/>
          <w:b/>
          <w:sz w:val="24"/>
          <w:szCs w:val="24"/>
        </w:rPr>
        <w:t xml:space="preserve"> Ответьте на вопросы</w:t>
      </w:r>
    </w:p>
    <w:p w:rsidR="00846DA8" w:rsidRPr="003F6E99" w:rsidRDefault="00846DA8" w:rsidP="00846DA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1. Какие языки называются мировыми языками?</w:t>
      </w:r>
    </w:p>
    <w:p w:rsidR="00846DA8" w:rsidRPr="003F6E99" w:rsidRDefault="00846DA8" w:rsidP="00846DA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2. Что такое национальный язык?</w:t>
      </w:r>
    </w:p>
    <w:p w:rsidR="00846DA8" w:rsidRPr="003F6E99" w:rsidRDefault="00846DA8" w:rsidP="00846DA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3. Какие основные функции выполняет язык?</w:t>
      </w:r>
    </w:p>
    <w:p w:rsidR="00846DA8" w:rsidRPr="003F6E99" w:rsidRDefault="00846DA8" w:rsidP="00846DA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4. Что относится к функциональным разновидностям языка?</w:t>
      </w:r>
    </w:p>
    <w:p w:rsidR="00846DA8" w:rsidRPr="003F6E99" w:rsidRDefault="00846DA8" w:rsidP="00846DA8">
      <w:pPr>
        <w:tabs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5. К какой языковой системе принадлежит русский язык?</w:t>
      </w:r>
    </w:p>
    <w:p w:rsidR="00846DA8" w:rsidRPr="003F6E99" w:rsidRDefault="00846DA8" w:rsidP="00846DA8">
      <w:pPr>
        <w:tabs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6. Кто создал первую славянскую азбуку?</w:t>
      </w:r>
    </w:p>
    <w:p w:rsidR="00846DA8" w:rsidRPr="003F6E99" w:rsidRDefault="00846DA8" w:rsidP="00846DA8">
      <w:pPr>
        <w:tabs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7. В каких государствах русский язык имеет официальный статус?</w:t>
      </w:r>
    </w:p>
    <w:p w:rsidR="00846DA8" w:rsidRPr="003F6E99" w:rsidRDefault="00846DA8" w:rsidP="00846DA8">
      <w:pPr>
        <w:tabs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8. В каких организациях русский язык является официальным?</w:t>
      </w:r>
    </w:p>
    <w:p w:rsidR="00846DA8" w:rsidRDefault="00846DA8" w:rsidP="00846DA8">
      <w:pPr>
        <w:tabs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9.Что такое МАПРЯЛ? Чем она занимается?</w:t>
      </w:r>
    </w:p>
    <w:p w:rsidR="00993EC5" w:rsidRDefault="00993EC5"/>
    <w:sectPr w:rsidR="009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8"/>
    <w:rsid w:val="00846DA8"/>
    <w:rsid w:val="009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enagold.ru/fon/clipart/s/simb/znak1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>diakov.net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2016-04-03T18:30:00Z</dcterms:created>
  <dcterms:modified xsi:type="dcterms:W3CDTF">2016-04-03T18:33:00Z</dcterms:modified>
</cp:coreProperties>
</file>