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19" w:rsidRPr="00D13DCF" w:rsidRDefault="00126E19" w:rsidP="00126E19">
      <w:pPr>
        <w:spacing w:after="0" w:line="240" w:lineRule="auto"/>
        <w:jc w:val="center"/>
        <w:rPr>
          <w:rFonts w:ascii="Times New Roman" w:hAnsi="Times New Roman"/>
          <w:b/>
          <w:color w:val="CC0000"/>
          <w:sz w:val="28"/>
          <w:szCs w:val="28"/>
        </w:rPr>
      </w:pPr>
      <w:r>
        <w:rPr>
          <w:rFonts w:ascii="Times New Roman" w:hAnsi="Times New Roman"/>
          <w:b/>
          <w:color w:val="CC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CC0000"/>
          <w:sz w:val="28"/>
          <w:szCs w:val="28"/>
        </w:rPr>
        <w:t>14</w:t>
      </w:r>
      <w:r w:rsidRPr="00D13DCF">
        <w:rPr>
          <w:rFonts w:ascii="Times New Roman" w:hAnsi="Times New Roman"/>
          <w:b/>
          <w:color w:val="CC0000"/>
          <w:sz w:val="28"/>
          <w:szCs w:val="28"/>
        </w:rPr>
        <w:t xml:space="preserve">. </w:t>
      </w:r>
      <w:bookmarkStart w:id="0" w:name="_GoBack"/>
      <w:r w:rsidRPr="00D13DCF">
        <w:rPr>
          <w:rFonts w:ascii="Times New Roman" w:hAnsi="Times New Roman"/>
          <w:b/>
          <w:color w:val="CC0000"/>
          <w:sz w:val="28"/>
          <w:szCs w:val="28"/>
        </w:rPr>
        <w:t>Правописание сложных существительных</w:t>
      </w:r>
      <w:bookmarkEnd w:id="0"/>
    </w:p>
    <w:p w:rsidR="00126E19" w:rsidRPr="003F6E99" w:rsidRDefault="00126E19" w:rsidP="0012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19" w:rsidRPr="003664D4" w:rsidRDefault="00126E19" w:rsidP="00126E1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6E19" w:rsidRPr="00E65F46" w:rsidRDefault="00126E19" w:rsidP="0012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65F46">
        <w:rPr>
          <w:rFonts w:ascii="Times New Roman" w:hAnsi="Times New Roman"/>
          <w:b/>
          <w:sz w:val="24"/>
          <w:szCs w:val="24"/>
        </w:rPr>
        <w:t>равописан</w:t>
      </w:r>
      <w:r>
        <w:rPr>
          <w:rFonts w:ascii="Times New Roman" w:hAnsi="Times New Roman"/>
          <w:b/>
          <w:sz w:val="24"/>
          <w:szCs w:val="24"/>
        </w:rPr>
        <w:t>ие сложных имен существительных</w:t>
      </w:r>
    </w:p>
    <w:p w:rsidR="00126E19" w:rsidRDefault="00126E19" w:rsidP="00126E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65F46">
        <w:rPr>
          <w:rFonts w:ascii="Times New Roman" w:hAnsi="Times New Roman"/>
          <w:sz w:val="24"/>
          <w:szCs w:val="24"/>
        </w:rPr>
        <w:t>ледует иметь в виду еще некоторые правила правописания сложных существительных</w:t>
      </w:r>
    </w:p>
    <w:p w:rsidR="00126E19" w:rsidRPr="00E65F46" w:rsidRDefault="00126E19" w:rsidP="00126E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5F46">
        <w:rPr>
          <w:rFonts w:ascii="Times New Roman" w:hAnsi="Times New Roman"/>
          <w:sz w:val="24"/>
          <w:szCs w:val="24"/>
        </w:rPr>
        <w:t>.</w:t>
      </w:r>
    </w:p>
    <w:p w:rsidR="00126E19" w:rsidRPr="00E65F46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E65F46">
        <w:rPr>
          <w:rFonts w:ascii="Times New Roman" w:hAnsi="Times New Roman"/>
          <w:b/>
          <w:sz w:val="24"/>
          <w:szCs w:val="24"/>
        </w:rPr>
        <w:t xml:space="preserve">1.Слитно пишутся: </w:t>
      </w:r>
    </w:p>
    <w:p w:rsidR="00126E19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65F46">
        <w:rPr>
          <w:rFonts w:ascii="Times New Roman" w:hAnsi="Times New Roman"/>
          <w:sz w:val="24"/>
          <w:szCs w:val="24"/>
        </w:rPr>
        <w:t xml:space="preserve">а) сложные существительные с первой частью </w:t>
      </w:r>
      <w:r w:rsidRPr="00E65F46">
        <w:rPr>
          <w:rFonts w:ascii="Times New Roman" w:hAnsi="Times New Roman"/>
          <w:i/>
          <w:sz w:val="24"/>
          <w:szCs w:val="24"/>
        </w:rPr>
        <w:t>ави</w:t>
      </w:r>
      <w:proofErr w:type="gramStart"/>
      <w:r w:rsidRPr="00E65F46">
        <w:rPr>
          <w:rFonts w:ascii="Times New Roman" w:hAnsi="Times New Roman"/>
          <w:i/>
          <w:sz w:val="24"/>
          <w:szCs w:val="24"/>
        </w:rPr>
        <w:t>а-</w:t>
      </w:r>
      <w:proofErr w:type="gramEnd"/>
      <w:r w:rsidRPr="00E65F4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F46">
        <w:rPr>
          <w:rFonts w:ascii="Times New Roman" w:hAnsi="Times New Roman"/>
          <w:i/>
          <w:sz w:val="24"/>
          <w:szCs w:val="24"/>
        </w:rPr>
        <w:t>агро</w:t>
      </w:r>
      <w:proofErr w:type="spellEnd"/>
      <w:r w:rsidRPr="00E65F46">
        <w:rPr>
          <w:rFonts w:ascii="Times New Roman" w:hAnsi="Times New Roman"/>
          <w:i/>
          <w:sz w:val="24"/>
          <w:szCs w:val="24"/>
        </w:rPr>
        <w:t xml:space="preserve">-, </w:t>
      </w:r>
      <w:proofErr w:type="spellStart"/>
      <w:r w:rsidRPr="00E65F46">
        <w:rPr>
          <w:rFonts w:ascii="Times New Roman" w:hAnsi="Times New Roman"/>
          <w:i/>
          <w:sz w:val="24"/>
          <w:szCs w:val="24"/>
        </w:rPr>
        <w:t>аэро</w:t>
      </w:r>
      <w:proofErr w:type="spellEnd"/>
      <w:r w:rsidRPr="00E65F46">
        <w:rPr>
          <w:rFonts w:ascii="Times New Roman" w:hAnsi="Times New Roman"/>
          <w:i/>
          <w:sz w:val="24"/>
          <w:szCs w:val="24"/>
        </w:rPr>
        <w:t xml:space="preserve">-, </w:t>
      </w:r>
      <w:proofErr w:type="spellStart"/>
      <w:r w:rsidRPr="00E65F46">
        <w:rPr>
          <w:rFonts w:ascii="Times New Roman" w:hAnsi="Times New Roman"/>
          <w:i/>
          <w:sz w:val="24"/>
          <w:szCs w:val="24"/>
        </w:rPr>
        <w:t>гидро</w:t>
      </w:r>
      <w:proofErr w:type="spellEnd"/>
      <w:r w:rsidRPr="00E65F46">
        <w:rPr>
          <w:rFonts w:ascii="Times New Roman" w:hAnsi="Times New Roman"/>
          <w:i/>
          <w:sz w:val="24"/>
          <w:szCs w:val="24"/>
        </w:rPr>
        <w:t xml:space="preserve">-, </w:t>
      </w:r>
      <w:proofErr w:type="spellStart"/>
      <w:r w:rsidRPr="00E65F46">
        <w:rPr>
          <w:rFonts w:ascii="Times New Roman" w:hAnsi="Times New Roman"/>
          <w:i/>
          <w:sz w:val="24"/>
          <w:szCs w:val="24"/>
        </w:rPr>
        <w:t>зоо</w:t>
      </w:r>
      <w:proofErr w:type="spellEnd"/>
      <w:r w:rsidRPr="00E65F46">
        <w:rPr>
          <w:rFonts w:ascii="Times New Roman" w:hAnsi="Times New Roman"/>
          <w:i/>
          <w:sz w:val="24"/>
          <w:szCs w:val="24"/>
        </w:rPr>
        <w:t xml:space="preserve">-, кино-, контр-, мотто-, псевдо-, фото- и т.п.: авиасъемка, авиамотор, агротехника, аэросев, гидросамолет, зоопарк, кинотеатр, контратака, мотогонки, псевдонаука, фотоснимок; </w:t>
      </w:r>
      <w:proofErr w:type="spellStart"/>
      <w:r w:rsidRPr="00E65F46">
        <w:rPr>
          <w:rFonts w:ascii="Times New Roman" w:hAnsi="Times New Roman"/>
          <w:i/>
          <w:sz w:val="24"/>
          <w:szCs w:val="24"/>
        </w:rPr>
        <w:t>радиотелеателье</w:t>
      </w:r>
      <w:proofErr w:type="spellEnd"/>
      <w:r w:rsidRPr="00E65F4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5F46">
        <w:rPr>
          <w:rFonts w:ascii="Times New Roman" w:hAnsi="Times New Roman"/>
          <w:i/>
          <w:sz w:val="24"/>
          <w:szCs w:val="24"/>
        </w:rPr>
        <w:t>автомотовелогонки</w:t>
      </w:r>
      <w:proofErr w:type="spellEnd"/>
      <w:r w:rsidRPr="00E65F46">
        <w:rPr>
          <w:rFonts w:ascii="Times New Roman" w:hAnsi="Times New Roman"/>
          <w:i/>
          <w:sz w:val="24"/>
          <w:szCs w:val="24"/>
        </w:rPr>
        <w:t xml:space="preserve"> ( </w:t>
      </w:r>
      <w:r w:rsidRPr="00E65F46">
        <w:rPr>
          <w:rFonts w:ascii="Times New Roman" w:hAnsi="Times New Roman"/>
          <w:sz w:val="24"/>
          <w:szCs w:val="24"/>
        </w:rPr>
        <w:t>слитное написание не зависит от количества таких частей в слове).</w:t>
      </w:r>
    </w:p>
    <w:p w:rsidR="00126E19" w:rsidRPr="00E65F46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126E19" w:rsidRPr="00E65F46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E65F46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E65F46">
        <w:rPr>
          <w:rFonts w:ascii="Times New Roman" w:hAnsi="Times New Roman"/>
          <w:sz w:val="24"/>
          <w:szCs w:val="24"/>
        </w:rPr>
        <w:t xml:space="preserve">Если в сложных существительных при одинаковом последнем слове первые две части соединяются союзом </w:t>
      </w:r>
      <w:r w:rsidRPr="00E65F46">
        <w:rPr>
          <w:rFonts w:ascii="Times New Roman" w:hAnsi="Times New Roman"/>
          <w:i/>
          <w:sz w:val="24"/>
          <w:szCs w:val="24"/>
        </w:rPr>
        <w:t>и</w:t>
      </w:r>
      <w:r w:rsidRPr="00E65F46">
        <w:rPr>
          <w:rFonts w:ascii="Times New Roman" w:hAnsi="Times New Roman"/>
          <w:sz w:val="24"/>
          <w:szCs w:val="24"/>
        </w:rPr>
        <w:t xml:space="preserve">, то после первого элемента ставится дефис, например: </w:t>
      </w:r>
      <w:r w:rsidRPr="00E65F46">
        <w:rPr>
          <w:rFonts w:ascii="Times New Roman" w:hAnsi="Times New Roman"/>
          <w:i/>
          <w:sz w:val="24"/>
          <w:szCs w:val="24"/>
        </w:rPr>
        <w:t>радио- и телеателье.</w:t>
      </w:r>
    </w:p>
    <w:p w:rsidR="00126E19" w:rsidRPr="00E65F46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E65F46">
        <w:rPr>
          <w:rFonts w:ascii="Times New Roman" w:hAnsi="Times New Roman"/>
          <w:sz w:val="24"/>
          <w:szCs w:val="24"/>
        </w:rPr>
        <w:t xml:space="preserve">б) сложные существительные второй частью которых кончается </w:t>
      </w:r>
      <w:proofErr w:type="gramStart"/>
      <w:r w:rsidRPr="00E65F46">
        <w:rPr>
          <w:rFonts w:ascii="Times New Roman" w:hAnsi="Times New Roman"/>
          <w:i/>
          <w:sz w:val="24"/>
          <w:szCs w:val="24"/>
        </w:rPr>
        <w:t>–г</w:t>
      </w:r>
      <w:proofErr w:type="gramEnd"/>
      <w:r w:rsidRPr="00E65F46">
        <w:rPr>
          <w:rFonts w:ascii="Times New Roman" w:hAnsi="Times New Roman"/>
          <w:i/>
          <w:sz w:val="24"/>
          <w:szCs w:val="24"/>
        </w:rPr>
        <w:t>рад</w:t>
      </w:r>
      <w:r w:rsidRPr="00E65F46">
        <w:rPr>
          <w:rFonts w:ascii="Times New Roman" w:hAnsi="Times New Roman"/>
          <w:sz w:val="24"/>
          <w:szCs w:val="24"/>
        </w:rPr>
        <w:t xml:space="preserve"> или </w:t>
      </w:r>
      <w:r w:rsidRPr="00E65F46">
        <w:rPr>
          <w:rFonts w:ascii="Times New Roman" w:hAnsi="Times New Roman"/>
          <w:i/>
          <w:sz w:val="24"/>
          <w:szCs w:val="24"/>
        </w:rPr>
        <w:t xml:space="preserve">–город: Волгоград, Белгород; </w:t>
      </w:r>
    </w:p>
    <w:p w:rsidR="00126E19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E65F46">
        <w:rPr>
          <w:rFonts w:ascii="Times New Roman" w:hAnsi="Times New Roman"/>
          <w:sz w:val="24"/>
          <w:szCs w:val="24"/>
        </w:rPr>
        <w:t xml:space="preserve">в) сложные существительные с глагольной первой частью на </w:t>
      </w:r>
      <w:r w:rsidRPr="00E65F46">
        <w:rPr>
          <w:rFonts w:ascii="Times New Roman" w:hAnsi="Times New Roman"/>
          <w:i/>
          <w:sz w:val="24"/>
          <w:szCs w:val="24"/>
        </w:rPr>
        <w:t>и: гор</w:t>
      </w:r>
      <w:r w:rsidRPr="00E65F46">
        <w:rPr>
          <w:rFonts w:ascii="Times New Roman" w:hAnsi="Times New Roman"/>
          <w:b/>
          <w:i/>
          <w:sz w:val="24"/>
          <w:szCs w:val="24"/>
        </w:rPr>
        <w:t>и</w:t>
      </w:r>
      <w:r w:rsidRPr="00E65F46">
        <w:rPr>
          <w:rFonts w:ascii="Times New Roman" w:hAnsi="Times New Roman"/>
          <w:i/>
          <w:sz w:val="24"/>
          <w:szCs w:val="24"/>
        </w:rPr>
        <w:t>цвет, держ</w:t>
      </w:r>
      <w:r w:rsidRPr="00E65F46">
        <w:rPr>
          <w:rFonts w:ascii="Times New Roman" w:hAnsi="Times New Roman"/>
          <w:b/>
          <w:i/>
          <w:sz w:val="24"/>
          <w:szCs w:val="24"/>
        </w:rPr>
        <w:t>и</w:t>
      </w:r>
      <w:r w:rsidRPr="00E65F46">
        <w:rPr>
          <w:rFonts w:ascii="Times New Roman" w:hAnsi="Times New Roman"/>
          <w:i/>
          <w:sz w:val="24"/>
          <w:szCs w:val="24"/>
        </w:rPr>
        <w:t>дерево, держ</w:t>
      </w:r>
      <w:r w:rsidRPr="00E65F46">
        <w:rPr>
          <w:rFonts w:ascii="Times New Roman" w:hAnsi="Times New Roman"/>
          <w:b/>
          <w:i/>
          <w:sz w:val="24"/>
          <w:szCs w:val="24"/>
        </w:rPr>
        <w:t>и</w:t>
      </w:r>
      <w:r w:rsidRPr="00E65F46">
        <w:rPr>
          <w:rFonts w:ascii="Times New Roman" w:hAnsi="Times New Roman"/>
          <w:i/>
          <w:sz w:val="24"/>
          <w:szCs w:val="24"/>
        </w:rPr>
        <w:t>морда, верт</w:t>
      </w:r>
      <w:r w:rsidRPr="00E65F46">
        <w:rPr>
          <w:rFonts w:ascii="Times New Roman" w:hAnsi="Times New Roman"/>
          <w:b/>
          <w:i/>
          <w:sz w:val="24"/>
          <w:szCs w:val="24"/>
        </w:rPr>
        <w:t>и</w:t>
      </w:r>
      <w:r w:rsidRPr="00E65F46">
        <w:rPr>
          <w:rFonts w:ascii="Times New Roman" w:hAnsi="Times New Roman"/>
          <w:i/>
          <w:sz w:val="24"/>
          <w:szCs w:val="24"/>
        </w:rPr>
        <w:t>шейка, верт</w:t>
      </w:r>
      <w:r w:rsidRPr="00E65F46">
        <w:rPr>
          <w:rFonts w:ascii="Times New Roman" w:hAnsi="Times New Roman"/>
          <w:b/>
          <w:i/>
          <w:sz w:val="24"/>
          <w:szCs w:val="24"/>
        </w:rPr>
        <w:t>и</w:t>
      </w:r>
      <w:r w:rsidRPr="00E65F46">
        <w:rPr>
          <w:rFonts w:ascii="Times New Roman" w:hAnsi="Times New Roman"/>
          <w:i/>
          <w:sz w:val="24"/>
          <w:szCs w:val="24"/>
        </w:rPr>
        <w:t>хвостка, скоп</w:t>
      </w:r>
      <w:r w:rsidRPr="00E65F46">
        <w:rPr>
          <w:rFonts w:ascii="Times New Roman" w:hAnsi="Times New Roman"/>
          <w:b/>
          <w:i/>
          <w:sz w:val="24"/>
          <w:szCs w:val="24"/>
        </w:rPr>
        <w:t>и</w:t>
      </w:r>
      <w:r w:rsidRPr="00E65F46">
        <w:rPr>
          <w:rFonts w:ascii="Times New Roman" w:hAnsi="Times New Roman"/>
          <w:i/>
          <w:sz w:val="24"/>
          <w:szCs w:val="24"/>
        </w:rPr>
        <w:t>дом, сорв</w:t>
      </w:r>
      <w:r w:rsidRPr="00E65F46">
        <w:rPr>
          <w:rFonts w:ascii="Times New Roman" w:hAnsi="Times New Roman"/>
          <w:b/>
          <w:i/>
          <w:sz w:val="24"/>
          <w:szCs w:val="24"/>
        </w:rPr>
        <w:t>и</w:t>
      </w:r>
      <w:r w:rsidRPr="00E65F46">
        <w:rPr>
          <w:rFonts w:ascii="Times New Roman" w:hAnsi="Times New Roman"/>
          <w:i/>
          <w:sz w:val="24"/>
          <w:szCs w:val="24"/>
        </w:rPr>
        <w:t xml:space="preserve">голова </w:t>
      </w:r>
      <w:proofErr w:type="gramStart"/>
      <w:r w:rsidRPr="00E65F46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E65F46">
        <w:rPr>
          <w:rFonts w:ascii="Times New Roman" w:hAnsi="Times New Roman"/>
          <w:sz w:val="24"/>
          <w:szCs w:val="24"/>
        </w:rPr>
        <w:t xml:space="preserve">но : </w:t>
      </w:r>
      <w:r w:rsidRPr="00E65F46">
        <w:rPr>
          <w:rFonts w:ascii="Times New Roman" w:hAnsi="Times New Roman"/>
          <w:i/>
          <w:sz w:val="24"/>
          <w:szCs w:val="24"/>
        </w:rPr>
        <w:t>перекати – поле).</w:t>
      </w:r>
    </w:p>
    <w:p w:rsidR="00126E19" w:rsidRPr="00E65F46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6E19" w:rsidRPr="00E65F46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E65F46">
        <w:rPr>
          <w:rFonts w:ascii="Times New Roman" w:hAnsi="Times New Roman"/>
          <w:b/>
          <w:sz w:val="24"/>
          <w:szCs w:val="24"/>
        </w:rPr>
        <w:t xml:space="preserve">2.С дефисом пишутся: </w:t>
      </w:r>
    </w:p>
    <w:p w:rsidR="00126E19" w:rsidRPr="00E65F46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65F46">
        <w:rPr>
          <w:rFonts w:ascii="Times New Roman" w:hAnsi="Times New Roman"/>
          <w:sz w:val="24"/>
          <w:szCs w:val="24"/>
        </w:rPr>
        <w:t>а) сложные существительные, обозначающие политические партии, их членов (или сторонников)</w:t>
      </w:r>
      <w:proofErr w:type="gramStart"/>
      <w:r w:rsidRPr="00E65F46">
        <w:rPr>
          <w:rFonts w:ascii="Times New Roman" w:hAnsi="Times New Roman"/>
          <w:sz w:val="24"/>
          <w:szCs w:val="24"/>
        </w:rPr>
        <w:t xml:space="preserve"> </w:t>
      </w:r>
      <w:r w:rsidRPr="00E65F46">
        <w:rPr>
          <w:rFonts w:ascii="Times New Roman" w:hAnsi="Times New Roman"/>
          <w:i/>
          <w:sz w:val="24"/>
          <w:szCs w:val="24"/>
        </w:rPr>
        <w:t>:</w:t>
      </w:r>
      <w:proofErr w:type="gramEnd"/>
      <w:r w:rsidRPr="00E65F46">
        <w:rPr>
          <w:rFonts w:ascii="Times New Roman" w:hAnsi="Times New Roman"/>
          <w:sz w:val="24"/>
          <w:szCs w:val="24"/>
        </w:rPr>
        <w:t xml:space="preserve"> </w:t>
      </w:r>
      <w:r w:rsidRPr="00E65F46">
        <w:rPr>
          <w:rFonts w:ascii="Times New Roman" w:hAnsi="Times New Roman"/>
          <w:i/>
          <w:sz w:val="24"/>
          <w:szCs w:val="24"/>
        </w:rPr>
        <w:t xml:space="preserve">социал-демократия, радикал-социалист </w:t>
      </w:r>
      <w:r w:rsidRPr="00E65F46">
        <w:rPr>
          <w:rFonts w:ascii="Times New Roman" w:hAnsi="Times New Roman"/>
          <w:sz w:val="24"/>
          <w:szCs w:val="24"/>
        </w:rPr>
        <w:t xml:space="preserve">и т.п.; </w:t>
      </w:r>
    </w:p>
    <w:p w:rsidR="00126E19" w:rsidRPr="00E65F46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65F46">
        <w:rPr>
          <w:rFonts w:ascii="Times New Roman" w:hAnsi="Times New Roman"/>
          <w:sz w:val="24"/>
          <w:szCs w:val="24"/>
        </w:rPr>
        <w:t xml:space="preserve">б) сложные существительные, обозначающие единицы измерения: </w:t>
      </w:r>
      <w:r w:rsidRPr="00E65F46">
        <w:rPr>
          <w:rFonts w:ascii="Times New Roman" w:hAnsi="Times New Roman"/>
          <w:i/>
          <w:sz w:val="24"/>
          <w:szCs w:val="24"/>
        </w:rPr>
        <w:t xml:space="preserve">человеко-день, грамм-молекула, киловатт-час </w:t>
      </w:r>
      <w:r w:rsidRPr="00E65F46">
        <w:rPr>
          <w:rFonts w:ascii="Times New Roman" w:hAnsi="Times New Roman"/>
          <w:sz w:val="24"/>
          <w:szCs w:val="24"/>
        </w:rPr>
        <w:t>и т.п.;</w:t>
      </w:r>
    </w:p>
    <w:p w:rsidR="00126E19" w:rsidRPr="00E65F46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E65F46">
        <w:rPr>
          <w:rFonts w:ascii="Times New Roman" w:hAnsi="Times New Roman"/>
          <w:sz w:val="24"/>
          <w:szCs w:val="24"/>
        </w:rPr>
        <w:t xml:space="preserve">в) сложные существительные обозначающие промежуточные стороны света: </w:t>
      </w:r>
      <w:r w:rsidRPr="00E65F46">
        <w:rPr>
          <w:rFonts w:ascii="Times New Roman" w:hAnsi="Times New Roman"/>
          <w:i/>
          <w:sz w:val="24"/>
          <w:szCs w:val="24"/>
        </w:rPr>
        <w:t xml:space="preserve">северо-восток, юго-запад, норд-ост, </w:t>
      </w:r>
      <w:proofErr w:type="spellStart"/>
      <w:r w:rsidRPr="00E65F46">
        <w:rPr>
          <w:rFonts w:ascii="Times New Roman" w:hAnsi="Times New Roman"/>
          <w:i/>
          <w:sz w:val="24"/>
          <w:szCs w:val="24"/>
        </w:rPr>
        <w:t>мойд</w:t>
      </w:r>
      <w:proofErr w:type="spellEnd"/>
      <w:r w:rsidRPr="00E65F46">
        <w:rPr>
          <w:rFonts w:ascii="Times New Roman" w:hAnsi="Times New Roman"/>
          <w:i/>
          <w:sz w:val="24"/>
          <w:szCs w:val="24"/>
        </w:rPr>
        <w:t>-вест;</w:t>
      </w:r>
    </w:p>
    <w:p w:rsidR="00126E19" w:rsidRPr="00E65F46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E65F46">
        <w:rPr>
          <w:rFonts w:ascii="Times New Roman" w:hAnsi="Times New Roman"/>
          <w:sz w:val="24"/>
          <w:szCs w:val="24"/>
        </w:rPr>
        <w:t xml:space="preserve">г) существительные имеющие в составе начальные части </w:t>
      </w:r>
      <w:proofErr w:type="spellStart"/>
      <w:r w:rsidRPr="00E65F46">
        <w:rPr>
          <w:rFonts w:ascii="Times New Roman" w:hAnsi="Times New Roman"/>
          <w:i/>
          <w:sz w:val="24"/>
          <w:szCs w:val="24"/>
        </w:rPr>
        <w:t>обе</w:t>
      </w:r>
      <w:proofErr w:type="gramStart"/>
      <w:r w:rsidRPr="00E65F46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E65F46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E65F46">
        <w:rPr>
          <w:rFonts w:ascii="Times New Roman" w:hAnsi="Times New Roman"/>
          <w:i/>
          <w:sz w:val="24"/>
          <w:szCs w:val="24"/>
        </w:rPr>
        <w:t xml:space="preserve">, унтер-, вице-, экс-, лейб-, штаб-, </w:t>
      </w:r>
      <w:proofErr w:type="spellStart"/>
      <w:r w:rsidRPr="00E65F46">
        <w:rPr>
          <w:rFonts w:ascii="Times New Roman" w:hAnsi="Times New Roman"/>
          <w:i/>
          <w:sz w:val="24"/>
          <w:szCs w:val="24"/>
        </w:rPr>
        <w:t>штабс</w:t>
      </w:r>
      <w:proofErr w:type="spellEnd"/>
      <w:r w:rsidRPr="00E65F46">
        <w:rPr>
          <w:rFonts w:ascii="Times New Roman" w:hAnsi="Times New Roman"/>
          <w:i/>
          <w:sz w:val="24"/>
          <w:szCs w:val="24"/>
        </w:rPr>
        <w:t>-; обер-мастер, унтер-офицер, вице-адмирал, экс-чемпион, лейб-медик, штаб-квартира, штабс-капитан.</w:t>
      </w:r>
    </w:p>
    <w:p w:rsidR="00126E19" w:rsidRPr="00126E19" w:rsidRDefault="00126E19" w:rsidP="00126E19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968C0">
        <w:rPr>
          <w:rFonts w:ascii="Times New Roman" w:hAnsi="Times New Roman"/>
          <w:sz w:val="24"/>
          <w:szCs w:val="24"/>
        </w:rPr>
        <w:t xml:space="preserve">Через дефис пишется существительное </w:t>
      </w:r>
      <w:r w:rsidRPr="006968C0">
        <w:rPr>
          <w:rFonts w:ascii="Times New Roman" w:hAnsi="Times New Roman"/>
          <w:i/>
          <w:sz w:val="24"/>
          <w:szCs w:val="24"/>
        </w:rPr>
        <w:t xml:space="preserve">контр-адмирал </w:t>
      </w:r>
      <w:r w:rsidRPr="006968C0">
        <w:rPr>
          <w:rFonts w:ascii="Times New Roman" w:hAnsi="Times New Roman"/>
          <w:sz w:val="24"/>
          <w:szCs w:val="24"/>
        </w:rPr>
        <w:t xml:space="preserve">(здесь элемент </w:t>
      </w:r>
      <w:r w:rsidRPr="006968C0">
        <w:rPr>
          <w:rFonts w:ascii="Times New Roman" w:hAnsi="Times New Roman"/>
          <w:i/>
          <w:sz w:val="24"/>
          <w:szCs w:val="24"/>
        </w:rPr>
        <w:t>конт</w:t>
      </w:r>
      <w:proofErr w:type="gramStart"/>
      <w:r w:rsidRPr="006968C0">
        <w:rPr>
          <w:rFonts w:ascii="Times New Roman" w:hAnsi="Times New Roman"/>
          <w:i/>
          <w:sz w:val="24"/>
          <w:szCs w:val="24"/>
        </w:rPr>
        <w:t>р-</w:t>
      </w:r>
      <w:proofErr w:type="gramEnd"/>
      <w:r w:rsidRPr="006968C0">
        <w:rPr>
          <w:rFonts w:ascii="Times New Roman" w:hAnsi="Times New Roman"/>
          <w:sz w:val="24"/>
          <w:szCs w:val="24"/>
        </w:rPr>
        <w:t xml:space="preserve"> не имеет значения «против»).</w:t>
      </w:r>
    </w:p>
    <w:p w:rsidR="00993EC5" w:rsidRDefault="00993EC5"/>
    <w:sectPr w:rsidR="0099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D99"/>
    <w:multiLevelType w:val="multilevel"/>
    <w:tmpl w:val="F328F2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19"/>
    <w:rsid w:val="00126E19"/>
    <w:rsid w:val="009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,Основной текст (2) + Полужирный,Основной текст (5) + Курсив,Основной текст (6) + 10 pt,Полужирный,Заголовок №1 + 10 pt,Не курсив,Основной текст (5) + Franklin Gothic Book,12 pt,Основной текст (7) + 12,5 pt2,5 pt4"/>
    <w:rsid w:val="00126E19"/>
    <w:rPr>
      <w:b/>
      <w:bCs/>
      <w:spacing w:val="0"/>
      <w:lang w:bidi="ar-SA"/>
    </w:rPr>
  </w:style>
  <w:style w:type="paragraph" w:customStyle="1" w:styleId="ListParagraph">
    <w:name w:val="List Paragraph"/>
    <w:basedOn w:val="a"/>
    <w:rsid w:val="00126E19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26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,Основной текст (2) + Полужирный,Основной текст (5) + Курсив,Основной текст (6) + 10 pt,Полужирный,Заголовок №1 + 10 pt,Не курсив,Основной текст (5) + Franklin Gothic Book,12 pt,Основной текст (7) + 12,5 pt2,5 pt4"/>
    <w:rsid w:val="00126E19"/>
    <w:rPr>
      <w:b/>
      <w:bCs/>
      <w:spacing w:val="0"/>
      <w:lang w:bidi="ar-SA"/>
    </w:rPr>
  </w:style>
  <w:style w:type="paragraph" w:customStyle="1" w:styleId="ListParagraph">
    <w:name w:val="List Paragraph"/>
    <w:basedOn w:val="a"/>
    <w:rsid w:val="00126E19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26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2016-04-03T19:14:00Z</dcterms:created>
  <dcterms:modified xsi:type="dcterms:W3CDTF">2016-04-03T19:16:00Z</dcterms:modified>
</cp:coreProperties>
</file>